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3</w:t>
      </w:r>
    </w:p>
    <w:p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2017年惠州市一至五星级志愿者资质认证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申报汇总表</w:t>
      </w:r>
    </w:p>
    <w:bookmarkEnd w:id="0"/>
    <w:p>
      <w:pPr>
        <w:jc w:val="center"/>
        <w:rPr>
          <w:b/>
          <w:sz w:val="40"/>
        </w:rPr>
      </w:pPr>
    </w:p>
    <w:p>
      <w:pPr>
        <w:ind w:firstLine="240" w:firstLineChars="100"/>
        <w:jc w:val="left"/>
        <w:rPr>
          <w:sz w:val="24"/>
        </w:rPr>
      </w:pPr>
      <w:r>
        <w:rPr>
          <w:rFonts w:hint="eastAsia"/>
          <w:sz w:val="24"/>
        </w:rPr>
        <w:t>填报单位（盖章）：                           统计日期：</w:t>
      </w:r>
    </w:p>
    <w:tbl>
      <w:tblPr>
        <w:tblStyle w:val="4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7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47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7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累计服务时长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申报星级等级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76B9"/>
    <w:rsid w:val="1E3976B9"/>
    <w:rsid w:val="2AB12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2017-12-25T05:51:00Z</dcterms:created>
  <dc:creator>User</dc:creator>
  <cp:lastModifiedBy>User</cp:lastModifiedBy>
  <dcterms:modified xsi:type="dcterms:W3CDTF">2017-12-25T05:53:14Z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